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E8" w:rsidRDefault="00E62EE8" w:rsidP="00322A8A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EE8" w:rsidRPr="00823A13" w:rsidRDefault="00E62EE8" w:rsidP="00E62EE8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E62EE8" w:rsidRDefault="00E62EE8" w:rsidP="00E62EE8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7а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823A13">
        <w:rPr>
          <w:rFonts w:ascii="Times New Roman" w:hAnsi="Times New Roman" w:cs="Times New Roman"/>
          <w:b/>
          <w:sz w:val="24"/>
          <w:szCs w:val="24"/>
        </w:rPr>
        <w:t>.04.2020</w:t>
      </w:r>
      <w:r w:rsidR="00BA322C">
        <w:rPr>
          <w:rFonts w:ascii="Times New Roman" w:hAnsi="Times New Roman" w:cs="Times New Roman"/>
          <w:b/>
          <w:sz w:val="24"/>
          <w:szCs w:val="24"/>
        </w:rPr>
        <w:t xml:space="preserve"> (Две темы)</w:t>
      </w:r>
    </w:p>
    <w:p w:rsidR="00E62EE8" w:rsidRPr="00823A13" w:rsidRDefault="00E62EE8" w:rsidP="00E62EE8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22C" w:rsidRPr="00823A13" w:rsidRDefault="00E62EE8" w:rsidP="00BA322C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Двигатели. </w:t>
      </w:r>
      <w:r w:rsidR="006D651F">
        <w:rPr>
          <w:rFonts w:ascii="Times New Roman" w:hAnsi="Times New Roman" w:cs="Times New Roman"/>
          <w:b/>
          <w:sz w:val="24"/>
          <w:szCs w:val="24"/>
        </w:rPr>
        <w:t>Электрические двигатели. (Изучаем д</w:t>
      </w:r>
      <w:r w:rsidR="00BA322C">
        <w:rPr>
          <w:rFonts w:ascii="Times New Roman" w:hAnsi="Times New Roman" w:cs="Times New Roman"/>
          <w:b/>
          <w:sz w:val="24"/>
          <w:szCs w:val="24"/>
        </w:rPr>
        <w:t>ве темы)</w:t>
      </w:r>
    </w:p>
    <w:p w:rsidR="00E62EE8" w:rsidRDefault="00E62EE8" w:rsidP="00E62EE8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EE8" w:rsidRDefault="00E62EE8" w:rsidP="00E62EE8">
      <w:pPr>
        <w:pStyle w:val="a4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44554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A44554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B670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https://resh.edu.ru/subject/lesson/3146/main/</w:t>
        </w:r>
      </w:hyperlink>
    </w:p>
    <w:p w:rsidR="00D55CA7" w:rsidRDefault="00D55CA7" w:rsidP="00E62EE8">
      <w:pPr>
        <w:pStyle w:val="a4"/>
        <w:ind w:left="-567" w:right="-284"/>
        <w:jc w:val="both"/>
      </w:pPr>
    </w:p>
    <w:p w:rsidR="00E62EE8" w:rsidRPr="00BA322C" w:rsidRDefault="00BA322C" w:rsidP="00E62EE8">
      <w:pPr>
        <w:pStyle w:val="a4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2EE8" w:rsidRPr="00BA3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раньше люди довольствовались парусом для кораблей и лошадью для повозок, а на современные «повозки» устанавливают сильные моторы? На уроке вы узнаете, что такое двигатель и каких видов они бывают, также вы научитесь разбираться в их предназначении и сопоставлять различные принципы работы двигателей.</w:t>
      </w:r>
    </w:p>
    <w:p w:rsidR="00E62EE8" w:rsidRDefault="00E62EE8" w:rsidP="00BA322C">
      <w:pPr>
        <w:pStyle w:val="a5"/>
        <w:ind w:left="-567"/>
        <w:jc w:val="both"/>
      </w:pPr>
      <w:r w:rsidRPr="00BA322C">
        <w:rPr>
          <w:b/>
        </w:rPr>
        <w:t>Ключевые слова:</w:t>
      </w:r>
      <w:r>
        <w:t xml:space="preserve"> Двигатель, энергия, работа.</w:t>
      </w:r>
    </w:p>
    <w:p w:rsidR="00E62EE8" w:rsidRDefault="00E62EE8" w:rsidP="00BA322C">
      <w:pPr>
        <w:pStyle w:val="a5"/>
        <w:ind w:left="-567"/>
        <w:jc w:val="both"/>
      </w:pPr>
      <w:proofErr w:type="gramStart"/>
      <w:r w:rsidRPr="00BA322C">
        <w:rPr>
          <w:b/>
        </w:rPr>
        <w:t>Основные</w:t>
      </w:r>
      <w:proofErr w:type="gramEnd"/>
      <w:r w:rsidRPr="00BA322C">
        <w:rPr>
          <w:b/>
        </w:rPr>
        <w:t xml:space="preserve"> понятии:</w:t>
      </w:r>
      <w:r>
        <w:t xml:space="preserve"> Двигатель – это устройство, преобразующее какой-либо вид энергии в механическую работу или энергию другого вида.</w:t>
      </w:r>
    </w:p>
    <w:p w:rsidR="00322A8A" w:rsidRPr="006D651F" w:rsidRDefault="00E62EE8" w:rsidP="006D651F">
      <w:pPr>
        <w:pStyle w:val="a5"/>
        <w:ind w:left="-567"/>
        <w:jc w:val="both"/>
      </w:pPr>
      <w:r w:rsidRPr="00BA322C">
        <w:rPr>
          <w:b/>
        </w:rPr>
        <w:t>Пояснения:</w:t>
      </w:r>
      <w:r>
        <w:t xml:space="preserve"> Двигателем называется устройство, преобразующее какой-либо вид энергии в механическую работу или в энергию другого вида. Ветряные и водяные двигатели преобразуют природную энергию движущегося воздуха или движущейся воды в механическую энергию или работу. Тепловые двигатели преобразуют тепловую энергию в</w:t>
      </w:r>
      <w:r w:rsidR="00BA322C">
        <w:t xml:space="preserve"> другие виды энергии или работу</w:t>
      </w:r>
    </w:p>
    <w:p w:rsidR="00322A8A" w:rsidRPr="00823A13" w:rsidRDefault="00322A8A" w:rsidP="00322A8A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 w:rsidR="00C57E51">
        <w:rPr>
          <w:rFonts w:ascii="Times New Roman" w:hAnsi="Times New Roman" w:cs="Times New Roman"/>
          <w:b/>
          <w:sz w:val="24"/>
          <w:szCs w:val="24"/>
        </w:rPr>
        <w:t xml:space="preserve">Электрические двигатели. </w:t>
      </w:r>
    </w:p>
    <w:p w:rsidR="00322A8A" w:rsidRDefault="00322A8A" w:rsidP="00322A8A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A8A" w:rsidRDefault="00322A8A" w:rsidP="00A44554">
      <w:pPr>
        <w:pStyle w:val="a4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44554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A4455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6D651F" w:rsidRPr="0062559B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https://resh.edu.ru/subject/lesson/3142/main/</w:t>
        </w:r>
      </w:hyperlink>
    </w:p>
    <w:p w:rsidR="006D651F" w:rsidRPr="00A44554" w:rsidRDefault="006D651F" w:rsidP="00A44554">
      <w:pPr>
        <w:pStyle w:val="a4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22A8A" w:rsidRDefault="00322A8A" w:rsidP="00A4455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554">
        <w:rPr>
          <w:rFonts w:ascii="Times New Roman" w:hAnsi="Times New Roman" w:cs="Times New Roman"/>
          <w:b/>
          <w:sz w:val="24"/>
          <w:szCs w:val="24"/>
        </w:rPr>
        <w:t>На уроке мы узнаем:</w:t>
      </w:r>
    </w:p>
    <w:p w:rsidR="00A44554" w:rsidRDefault="00A44554" w:rsidP="00BA322C">
      <w:pPr>
        <w:pStyle w:val="a5"/>
        <w:ind w:left="-567" w:firstLine="567"/>
        <w:jc w:val="both"/>
      </w:pPr>
      <w:r>
        <w:t xml:space="preserve">Почему простые по устройству и управлению электрические двигатели установлены во многих технологических машинах, но слабо внедряются в автомобилестроении? Их же можно </w:t>
      </w:r>
      <w:proofErr w:type="gramStart"/>
      <w:r>
        <w:t>ставить</w:t>
      </w:r>
      <w:proofErr w:type="gramEnd"/>
      <w:r>
        <w:t xml:space="preserve"> прям в колёса, экономя место для мотора в кузове. Вы узнаете, как устроен и как работает электрический двигатель, научитесь разбираться в предназначении деталей и узлов двигателя, сможете управлять скоростью вращения электродвигателя постоянного тока.</w:t>
      </w:r>
    </w:p>
    <w:p w:rsidR="00BA322C" w:rsidRPr="006D651F" w:rsidRDefault="00A44554" w:rsidP="006D651F">
      <w:pPr>
        <w:pStyle w:val="a5"/>
        <w:ind w:left="-567" w:firstLine="567"/>
      </w:pPr>
      <w:r w:rsidRPr="00BA322C">
        <w:rPr>
          <w:b/>
        </w:rPr>
        <w:t>Ключевые слова:</w:t>
      </w:r>
      <w:r>
        <w:br/>
        <w:t xml:space="preserve">Электрический ток, магнит, катушка, электрический двигатель. </w:t>
      </w:r>
      <w:r>
        <w:br/>
      </w:r>
      <w:r>
        <w:br/>
      </w:r>
      <w:proofErr w:type="gramStart"/>
      <w:r w:rsidRPr="00BA322C">
        <w:rPr>
          <w:b/>
        </w:rPr>
        <w:t>Основные</w:t>
      </w:r>
      <w:proofErr w:type="gramEnd"/>
      <w:r w:rsidRPr="00BA322C">
        <w:rPr>
          <w:b/>
        </w:rPr>
        <w:t xml:space="preserve"> понятии:</w:t>
      </w:r>
      <w:r>
        <w:br/>
        <w:t>Электрический двигатель – это устройство, пре</w:t>
      </w:r>
      <w:r w:rsidR="006D651F">
        <w:t xml:space="preserve">дназначенное для преобразования </w:t>
      </w:r>
      <w:r>
        <w:t xml:space="preserve">электрической энергии в механическую работу </w:t>
      </w:r>
      <w:r>
        <w:br/>
      </w:r>
      <w:r>
        <w:br/>
      </w:r>
      <w:r w:rsidRPr="00BA322C">
        <w:rPr>
          <w:b/>
        </w:rPr>
        <w:t>Пояснения:</w:t>
      </w:r>
      <w:r>
        <w:br/>
        <w:t>Взаимодействие намагниченных тел.</w:t>
      </w:r>
      <w:r>
        <w:br/>
        <w:t>Проводник и рамка с током в магнитном поле.</w:t>
      </w:r>
      <w:r>
        <w:br/>
        <w:t>Устройство электродвигателя с коллектором.</w:t>
      </w:r>
      <w:r>
        <w:br/>
        <w:t>Двигатели переменного тока.</w:t>
      </w:r>
    </w:p>
    <w:p w:rsidR="006D651F" w:rsidRDefault="006D651F" w:rsidP="00A4455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51F" w:rsidRDefault="006D651F" w:rsidP="00A4455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51F" w:rsidRDefault="006D651F" w:rsidP="00A4455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51F" w:rsidRDefault="006D651F" w:rsidP="00A4455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51F" w:rsidRDefault="006D651F" w:rsidP="00A4455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51F" w:rsidRDefault="006D651F" w:rsidP="00A4455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A8A" w:rsidRPr="00BA322C" w:rsidRDefault="00322A8A" w:rsidP="00A4455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22C">
        <w:rPr>
          <w:rFonts w:ascii="Times New Roman" w:hAnsi="Times New Roman" w:cs="Times New Roman"/>
          <w:b/>
          <w:sz w:val="24"/>
          <w:szCs w:val="24"/>
        </w:rPr>
        <w:lastRenderedPageBreak/>
        <w:t>Домашнее задание.</w:t>
      </w:r>
    </w:p>
    <w:p w:rsidR="00C57E51" w:rsidRPr="00C57E51" w:rsidRDefault="00C57E51" w:rsidP="00C57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каждой иллюстрации подберите подходящую подпись.</w:t>
      </w:r>
    </w:p>
    <w:tbl>
      <w:tblPr>
        <w:tblStyle w:val="a6"/>
        <w:tblW w:w="9747" w:type="dxa"/>
        <w:tblLook w:val="04A0"/>
      </w:tblPr>
      <w:tblGrid>
        <w:gridCol w:w="5466"/>
        <w:gridCol w:w="4281"/>
      </w:tblGrid>
      <w:tr w:rsidR="008142BD" w:rsidTr="008142BD">
        <w:tc>
          <w:tcPr>
            <w:tcW w:w="5466" w:type="dxa"/>
          </w:tcPr>
          <w:p w:rsidR="008142BD" w:rsidRDefault="008142BD" w:rsidP="00814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0" cy="838200"/>
                  <wp:effectExtent l="19050" t="0" r="0" b="0"/>
                  <wp:docPr id="5" name="Рисунок 10" descr="C:\Users\Альфия\Desktop\f_f1b534d7-756c-4d32-bc93-733bac105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ьфия\Desktop\f_f1b534d7-756c-4d32-bc93-733bac105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8142BD" w:rsidRDefault="008142BD" w:rsidP="00814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2BD" w:rsidRPr="00C57E51" w:rsidRDefault="008142BD" w:rsidP="00814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C5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 притянутся друг к другу</w:t>
            </w:r>
          </w:p>
          <w:p w:rsidR="008142BD" w:rsidRDefault="008142BD" w:rsidP="00C57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BD" w:rsidTr="008142BD">
        <w:trPr>
          <w:trHeight w:val="1178"/>
        </w:trPr>
        <w:tc>
          <w:tcPr>
            <w:tcW w:w="5466" w:type="dxa"/>
          </w:tcPr>
          <w:p w:rsidR="008142BD" w:rsidRDefault="008142BD" w:rsidP="00814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5625" cy="733425"/>
                  <wp:effectExtent l="19050" t="0" r="9525" b="0"/>
                  <wp:docPr id="6" name="Рисунок 13" descr="C:\Users\Альфия\Desktop\f_c1043a8a-131a-416b-b10a-b3ee7908a0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льфия\Desktop\f_c1043a8a-131a-416b-b10a-b3ee7908a0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8142BD" w:rsidRPr="00C57E51" w:rsidRDefault="008142BD" w:rsidP="00814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C5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магниты оттолкнутся друг от друга </w:t>
            </w:r>
          </w:p>
          <w:p w:rsidR="008142BD" w:rsidRDefault="008142BD" w:rsidP="00C57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BD" w:rsidTr="008142BD">
        <w:tc>
          <w:tcPr>
            <w:tcW w:w="5466" w:type="dxa"/>
          </w:tcPr>
          <w:p w:rsidR="008142BD" w:rsidRDefault="008142BD" w:rsidP="00814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1350" cy="647700"/>
                  <wp:effectExtent l="19050" t="0" r="0" b="0"/>
                  <wp:docPr id="7" name="Рисунок 14" descr="C:\Users\Альфия\Desktop\f_e1345f97-738f-4da2-8219-0d99b1219f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льфия\Desktop\f_e1345f97-738f-4da2-8219-0d99b1219f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8142BD" w:rsidRPr="00C57E51" w:rsidRDefault="008142BD" w:rsidP="00814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C5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 оттолкнутся друг от друга</w:t>
            </w:r>
          </w:p>
          <w:p w:rsidR="008142BD" w:rsidRDefault="008142BD" w:rsidP="00C57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BD" w:rsidTr="008142BD">
        <w:tc>
          <w:tcPr>
            <w:tcW w:w="5466" w:type="dxa"/>
          </w:tcPr>
          <w:p w:rsidR="008142BD" w:rsidRDefault="008142BD" w:rsidP="00C57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52775" cy="771525"/>
                  <wp:effectExtent l="19050" t="0" r="9525" b="0"/>
                  <wp:docPr id="8" name="Рисунок 15" descr="C:\Users\Альфия\Desktop\f_45b7a0f2-f6aa-43d1-8601-9fa16c7c7b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ьфия\Desktop\f_45b7a0f2-f6aa-43d1-8601-9fa16c7c7b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8142BD" w:rsidRPr="00C57E51" w:rsidRDefault="008142BD" w:rsidP="00814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C5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 притянутся друг к другу</w:t>
            </w:r>
          </w:p>
          <w:p w:rsidR="008142BD" w:rsidRDefault="008142BD" w:rsidP="00C57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651F" w:rsidRDefault="00EF56B7" w:rsidP="00EF56B7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D651F" w:rsidRDefault="00E62EE8" w:rsidP="006D651F">
      <w:pPr>
        <w:pStyle w:val="a4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54">
        <w:rPr>
          <w:rFonts w:ascii="Times New Roman" w:hAnsi="Times New Roman" w:cs="Times New Roman"/>
          <w:sz w:val="24"/>
          <w:szCs w:val="24"/>
        </w:rPr>
        <w:t xml:space="preserve">1. </w:t>
      </w:r>
      <w:r w:rsidR="00EF56B7"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урока, ключевые слова, основные понятия</w:t>
      </w:r>
      <w:r w:rsidR="0042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E88" w:rsidRPr="00A44554">
        <w:rPr>
          <w:rFonts w:ascii="Times New Roman" w:hAnsi="Times New Roman" w:cs="Times New Roman"/>
          <w:sz w:val="24"/>
          <w:szCs w:val="24"/>
        </w:rPr>
        <w:t xml:space="preserve">и </w:t>
      </w:r>
      <w:r w:rsidR="00420E88">
        <w:rPr>
          <w:rFonts w:ascii="Times New Roman" w:hAnsi="Times New Roman" w:cs="Times New Roman"/>
          <w:sz w:val="24"/>
          <w:szCs w:val="24"/>
        </w:rPr>
        <w:t>ответы на задание</w:t>
      </w:r>
      <w:r w:rsidR="00420E88" w:rsidRPr="00A44554">
        <w:rPr>
          <w:rFonts w:ascii="Times New Roman" w:hAnsi="Times New Roman" w:cs="Times New Roman"/>
          <w:sz w:val="24"/>
          <w:szCs w:val="24"/>
        </w:rPr>
        <w:t xml:space="preserve"> оформи</w:t>
      </w:r>
      <w:r w:rsidR="00420E88">
        <w:rPr>
          <w:rFonts w:ascii="Times New Roman" w:hAnsi="Times New Roman" w:cs="Times New Roman"/>
          <w:sz w:val="24"/>
          <w:szCs w:val="24"/>
        </w:rPr>
        <w:t xml:space="preserve"> (в таблице)</w:t>
      </w:r>
      <w:r w:rsidR="00420E88" w:rsidRPr="00A44554">
        <w:rPr>
          <w:rFonts w:ascii="Times New Roman" w:hAnsi="Times New Roman" w:cs="Times New Roman"/>
          <w:sz w:val="24"/>
          <w:szCs w:val="24"/>
        </w:rPr>
        <w:t xml:space="preserve"> </w:t>
      </w:r>
      <w:r w:rsidR="00EF56B7"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тетрадь.</w:t>
      </w:r>
    </w:p>
    <w:p w:rsidR="0094384A" w:rsidRPr="006D651F" w:rsidRDefault="00E62EE8" w:rsidP="006D651F">
      <w:pPr>
        <w:pStyle w:val="a4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54">
        <w:rPr>
          <w:rFonts w:ascii="Times New Roman" w:hAnsi="Times New Roman" w:cs="Times New Roman"/>
          <w:sz w:val="24"/>
          <w:szCs w:val="24"/>
        </w:rPr>
        <w:t>2. Работу сфотографируй  и пришли. Укажи фамилию.</w:t>
      </w:r>
    </w:p>
    <w:sectPr w:rsidR="0094384A" w:rsidRPr="006D651F" w:rsidSect="00A445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A8A"/>
    <w:rsid w:val="00322A8A"/>
    <w:rsid w:val="00420E88"/>
    <w:rsid w:val="004610BB"/>
    <w:rsid w:val="00565663"/>
    <w:rsid w:val="006863B7"/>
    <w:rsid w:val="006D651F"/>
    <w:rsid w:val="008142BD"/>
    <w:rsid w:val="0094384A"/>
    <w:rsid w:val="00A44554"/>
    <w:rsid w:val="00BA322C"/>
    <w:rsid w:val="00C57E51"/>
    <w:rsid w:val="00D55CA7"/>
    <w:rsid w:val="00D76AD4"/>
    <w:rsid w:val="00E62EE8"/>
    <w:rsid w:val="00EF56B7"/>
    <w:rsid w:val="00F4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A8A"/>
    <w:rPr>
      <w:color w:val="0000FF" w:themeColor="hyperlink"/>
      <w:u w:val="single"/>
    </w:rPr>
  </w:style>
  <w:style w:type="paragraph" w:styleId="a4">
    <w:name w:val="No Spacing"/>
    <w:uiPriority w:val="1"/>
    <w:qFormat/>
    <w:rsid w:val="00322A8A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5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57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14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4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67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9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2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91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0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59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5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055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9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6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82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65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72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63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5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3142/main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3146/main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dcterms:created xsi:type="dcterms:W3CDTF">2020-04-23T19:14:00Z</dcterms:created>
  <dcterms:modified xsi:type="dcterms:W3CDTF">2020-04-24T04:43:00Z</dcterms:modified>
</cp:coreProperties>
</file>